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80" w:rsidRPr="00B91C80" w:rsidRDefault="00B91C80" w:rsidP="00B91C80">
      <w:pPr>
        <w:spacing w:after="240" w:line="540" w:lineRule="atLeast"/>
        <w:jc w:val="center"/>
        <w:outlineLvl w:val="0"/>
        <w:rPr>
          <w:rFonts w:ascii="Arial" w:eastAsia="Times New Roman" w:hAnsi="Arial" w:cs="Arial"/>
          <w:b/>
          <w:bCs/>
          <w:color w:val="30373D"/>
          <w:kern w:val="36"/>
          <w:sz w:val="44"/>
          <w:szCs w:val="44"/>
        </w:rPr>
      </w:pPr>
      <w:r w:rsidRPr="00B91C80">
        <w:rPr>
          <w:rFonts w:ascii="Arial" w:eastAsia="Times New Roman" w:hAnsi="Arial" w:cs="Arial"/>
          <w:b/>
          <w:bCs/>
          <w:color w:val="30373D"/>
          <w:kern w:val="36"/>
          <w:sz w:val="44"/>
          <w:szCs w:val="44"/>
        </w:rPr>
        <w:t>Le “masso-mafie”nell’epoca contemporanea</w:t>
      </w:r>
    </w:p>
    <w:p w:rsidR="00B91C80" w:rsidRPr="00B91C80" w:rsidRDefault="00B91C80" w:rsidP="00B91C80">
      <w:pPr>
        <w:spacing w:after="0" w:line="480" w:lineRule="atLeast"/>
        <w:jc w:val="center"/>
        <w:outlineLvl w:val="1"/>
        <w:rPr>
          <w:rFonts w:ascii="Arial" w:eastAsia="Times New Roman" w:hAnsi="Arial" w:cs="Arial"/>
          <w:b/>
          <w:bCs/>
          <w:color w:val="30373D"/>
          <w:sz w:val="36"/>
          <w:szCs w:val="36"/>
        </w:rPr>
      </w:pPr>
      <w:r w:rsidRPr="00B91C80">
        <w:rPr>
          <w:rFonts w:ascii="Arial" w:eastAsia="Times New Roman" w:hAnsi="Arial" w:cs="Arial"/>
          <w:b/>
          <w:bCs/>
          <w:color w:val="30373D"/>
          <w:sz w:val="36"/>
          <w:szCs w:val="36"/>
        </w:rPr>
        <w:t xml:space="preserve">Sabato 25 gennaio 2020 ore 10 al </w:t>
      </w:r>
      <w:proofErr w:type="spellStart"/>
      <w:r w:rsidRPr="00B91C80">
        <w:rPr>
          <w:rFonts w:ascii="Arial" w:eastAsia="Times New Roman" w:hAnsi="Arial" w:cs="Arial"/>
          <w:b/>
          <w:bCs/>
          <w:color w:val="30373D"/>
          <w:sz w:val="36"/>
          <w:szCs w:val="36"/>
        </w:rPr>
        <w:t>Mercadante</w:t>
      </w:r>
      <w:proofErr w:type="spellEnd"/>
    </w:p>
    <w:p w:rsidR="00000000" w:rsidRDefault="00B91C80"/>
    <w:p w:rsidR="00B91C80" w:rsidRPr="00B91C80" w:rsidRDefault="00B91C80" w:rsidP="00B91C80">
      <w:pPr>
        <w:shd w:val="clear" w:color="auto" w:fill="FFFFFF"/>
        <w:spacing w:after="180"/>
        <w:jc w:val="both"/>
        <w:rPr>
          <w:rFonts w:ascii="Arial" w:eastAsia="Times New Roman" w:hAnsi="Arial" w:cs="Arial"/>
          <w:color w:val="30373D"/>
          <w:sz w:val="26"/>
          <w:szCs w:val="26"/>
        </w:rPr>
      </w:pPr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Le “masso-mafie”nell’epoca contemporanea è il titolo di un interessante dibattito organizzato dal Comune di Napoli che si terrà al teatro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Mercadante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 sabato 25 gennaio con inizio alle ore 10.</w:t>
      </w:r>
      <w:r w:rsidRPr="00B91C80">
        <w:rPr>
          <w:rFonts w:ascii="Arial" w:eastAsia="Times New Roman" w:hAnsi="Arial" w:cs="Arial"/>
          <w:color w:val="30373D"/>
          <w:sz w:val="26"/>
          <w:szCs w:val="26"/>
        </w:rPr>
        <w:br/>
      </w:r>
      <w:r w:rsidRPr="00B91C80">
        <w:rPr>
          <w:rFonts w:ascii="Arial" w:eastAsia="Times New Roman" w:hAnsi="Arial" w:cs="Arial"/>
          <w:color w:val="30373D"/>
          <w:sz w:val="26"/>
          <w:szCs w:val="26"/>
        </w:rPr>
        <w:br/>
        <w:t xml:space="preserve">I rapporti tra mafia e politica ed i legami oscuri tra mafie e istituzioni che condizionano la vita democratica del nostro Paese, il difficile lavoro svolto nelle indagini calabresi dalla magistratura che agisce in territori di frontiera, le testimonianze e le storie di quanti lottano contro le mafie costituiranno alcuni dei temi su cui dialogheranno, con il Sindaco Luigi de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Magistris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, il Procuratore Nazionale antimafia Federico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Cafiero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 De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Raho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, il giornalista de Il Fatto Quotidiano Antonio Massari, l’avvocato Fabio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Repici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, impegnato nella difesa delle vittime di stragi mafiose ed il magistrato componente del CSM Michele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Ciambellini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>.</w:t>
      </w:r>
      <w:r w:rsidRPr="00B91C80">
        <w:rPr>
          <w:rFonts w:ascii="Arial" w:eastAsia="Times New Roman" w:hAnsi="Arial" w:cs="Arial"/>
          <w:color w:val="30373D"/>
          <w:sz w:val="26"/>
          <w:szCs w:val="26"/>
        </w:rPr>
        <w:br/>
      </w:r>
      <w:r w:rsidRPr="00B91C80">
        <w:rPr>
          <w:rFonts w:ascii="Arial" w:eastAsia="Times New Roman" w:hAnsi="Arial" w:cs="Arial"/>
          <w:color w:val="30373D"/>
          <w:sz w:val="26"/>
          <w:szCs w:val="26"/>
        </w:rPr>
        <w:br/>
        <w:t xml:space="preserve">Modera la giornalista di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Micromega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 xml:space="preserve"> ed Articolo 21 Rossella </w:t>
      </w:r>
      <w:proofErr w:type="spellStart"/>
      <w:r w:rsidRPr="00B91C80">
        <w:rPr>
          <w:rFonts w:ascii="Arial" w:eastAsia="Times New Roman" w:hAnsi="Arial" w:cs="Arial"/>
          <w:color w:val="30373D"/>
          <w:sz w:val="26"/>
          <w:szCs w:val="26"/>
        </w:rPr>
        <w:t>Guadagnini</w:t>
      </w:r>
      <w:proofErr w:type="spellEnd"/>
      <w:r w:rsidRPr="00B91C80">
        <w:rPr>
          <w:rFonts w:ascii="Arial" w:eastAsia="Times New Roman" w:hAnsi="Arial" w:cs="Arial"/>
          <w:color w:val="30373D"/>
          <w:sz w:val="26"/>
          <w:szCs w:val="26"/>
        </w:rPr>
        <w:t>. Sono state invitate le ultime classi degli istituti superiori della città.</w:t>
      </w:r>
    </w:p>
    <w:p w:rsidR="00B91C80" w:rsidRPr="00B91C80" w:rsidRDefault="00B91C80" w:rsidP="00B91C80">
      <w:pPr>
        <w:spacing w:after="0" w:line="360" w:lineRule="auto"/>
        <w:rPr>
          <w:rFonts w:ascii="Arial" w:eastAsia="Times New Roman" w:hAnsi="Arial" w:cs="Arial"/>
          <w:color w:val="30373D"/>
          <w:sz w:val="26"/>
          <w:szCs w:val="26"/>
        </w:rPr>
      </w:pPr>
      <w:r w:rsidRPr="00B91C80">
        <w:rPr>
          <w:rFonts w:ascii="Arial" w:eastAsia="Times New Roman" w:hAnsi="Arial" w:cs="Arial"/>
          <w:color w:val="30373D"/>
          <w:sz w:val="26"/>
          <w:szCs w:val="26"/>
        </w:rPr>
        <w:t> </w:t>
      </w:r>
    </w:p>
    <w:p w:rsidR="00B91C80" w:rsidRPr="00B91C80" w:rsidRDefault="00B91C80" w:rsidP="00B91C80">
      <w:pPr>
        <w:spacing w:after="0" w:line="240" w:lineRule="auto"/>
        <w:jc w:val="center"/>
        <w:rPr>
          <w:rFonts w:ascii="Arial" w:eastAsia="Times New Roman" w:hAnsi="Arial" w:cs="Arial"/>
          <w:color w:val="30373D"/>
          <w:sz w:val="26"/>
          <w:szCs w:val="26"/>
        </w:rPr>
      </w:pPr>
      <w:r>
        <w:rPr>
          <w:rFonts w:ascii="Arial" w:eastAsia="Times New Roman" w:hAnsi="Arial" w:cs="Arial"/>
          <w:noProof/>
          <w:color w:val="30373D"/>
          <w:sz w:val="26"/>
          <w:szCs w:val="26"/>
        </w:rPr>
        <w:drawing>
          <wp:inline distT="0" distB="0" distL="0" distR="0">
            <wp:extent cx="5924890" cy="3100977"/>
            <wp:effectExtent l="19050" t="0" r="0" b="0"/>
            <wp:docPr id="1" name="img-1" descr="Locandina dell'iniziat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" descr="Locandina dell'iniziativ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53" cy="310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C80" w:rsidRDefault="00B91C80"/>
    <w:sectPr w:rsidR="00B91C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B91C80"/>
    <w:rsid w:val="00B9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91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link w:val="Titolo2Carattere"/>
    <w:uiPriority w:val="9"/>
    <w:qFormat/>
    <w:rsid w:val="00B91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1C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91C8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3838">
          <w:marLeft w:val="0"/>
          <w:marRight w:val="0"/>
          <w:marTop w:val="180"/>
          <w:marBottom w:val="180"/>
          <w:divBdr>
            <w:top w:val="dotted" w:sz="12" w:space="9" w:color="004F8F"/>
            <w:left w:val="dotted" w:sz="12" w:space="9" w:color="004F8F"/>
            <w:bottom w:val="dotted" w:sz="12" w:space="9" w:color="004F8F"/>
            <w:right w:val="dotted" w:sz="12" w:space="9" w:color="004F8F"/>
          </w:divBdr>
        </w:div>
        <w:div w:id="6950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Company>HP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2020-04-30T12:29:00Z</dcterms:created>
  <dcterms:modified xsi:type="dcterms:W3CDTF">2020-04-30T12:32:00Z</dcterms:modified>
</cp:coreProperties>
</file>