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BC5D0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rPr>
          <w:rFonts w:ascii="Times New Roman" w:hAnsi="Times New Roman"/>
          <w:sz w:val="18"/>
          <w:szCs w:val="18"/>
        </w:rPr>
      </w:pPr>
    </w:p>
    <w:p w14:paraId="75109F64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rPr>
          <w:rFonts w:ascii="Times New Roman" w:hAnsi="Times New Roman"/>
          <w:sz w:val="18"/>
          <w:szCs w:val="18"/>
        </w:rPr>
      </w:pPr>
    </w:p>
    <w:p w14:paraId="19BFAF93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rPr>
          <w:rFonts w:ascii="Times New Roman" w:hAnsi="Times New Roman"/>
          <w:sz w:val="18"/>
          <w:szCs w:val="18"/>
        </w:rPr>
      </w:pPr>
    </w:p>
    <w:p w14:paraId="69BF51C6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rPr>
          <w:rFonts w:ascii="Times New Roman" w:hAnsi="Times New Roman"/>
          <w:sz w:val="18"/>
          <w:szCs w:val="18"/>
        </w:rPr>
      </w:pPr>
    </w:p>
    <w:p w14:paraId="6BB0FBAF" w14:textId="593F7F49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rPr>
          <w:rFonts w:ascii="Times New Roman" w:hAnsi="Times New Roman"/>
          <w:sz w:val="18"/>
          <w:szCs w:val="18"/>
        </w:rPr>
      </w:pPr>
    </w:p>
    <w:p w14:paraId="7402F0A7" w14:textId="121EF26B" w:rsidR="00A312EA" w:rsidRPr="00A312EA" w:rsidRDefault="00A312EA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A312EA">
        <w:rPr>
          <w:rFonts w:ascii="Times New Roman" w:hAnsi="Times New Roman"/>
          <w:sz w:val="24"/>
          <w:szCs w:val="24"/>
        </w:rPr>
        <w:t>ISIS D’ESTE CARACCIOLO</w:t>
      </w:r>
    </w:p>
    <w:p w14:paraId="7FB451D8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rPr>
          <w:rFonts w:ascii="Times New Roman" w:hAnsi="Times New Roman"/>
          <w:sz w:val="18"/>
          <w:szCs w:val="18"/>
        </w:rPr>
      </w:pPr>
    </w:p>
    <w:p w14:paraId="43B4D39D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08" w:lineRule="exact"/>
        <w:rPr>
          <w:rFonts w:ascii="Times New Roman" w:hAnsi="Times New Roman"/>
          <w:sz w:val="18"/>
          <w:szCs w:val="18"/>
        </w:rPr>
      </w:pPr>
    </w:p>
    <w:p w14:paraId="0B270987" w14:textId="24AEFC50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73" w:lineRule="exact"/>
        <w:ind w:left="1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Programma di matematica - Classe V </w:t>
      </w:r>
      <w:proofErr w:type="spellStart"/>
      <w:r>
        <w:rPr>
          <w:rFonts w:ascii="Times New Roman" w:hAnsi="Times New Roman"/>
          <w:sz w:val="27"/>
          <w:szCs w:val="27"/>
        </w:rPr>
        <w:t>sez.</w:t>
      </w:r>
      <w:r w:rsidR="00A312EA">
        <w:rPr>
          <w:rFonts w:ascii="Times New Roman" w:hAnsi="Times New Roman"/>
          <w:sz w:val="27"/>
          <w:szCs w:val="27"/>
        </w:rPr>
        <w:t>L</w:t>
      </w:r>
      <w:proofErr w:type="spellEnd"/>
      <w:r>
        <w:rPr>
          <w:rFonts w:ascii="Times New Roman" w:hAnsi="Times New Roman"/>
          <w:sz w:val="27"/>
          <w:szCs w:val="27"/>
        </w:rPr>
        <w:t xml:space="preserve"> - anno 2019/2020 </w:t>
      </w:r>
    </w:p>
    <w:p w14:paraId="73A52B33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52" w:lineRule="exact"/>
        <w:ind w:left="1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Docente: Prof.ssa </w:t>
      </w:r>
      <w:proofErr w:type="spellStart"/>
      <w:r>
        <w:rPr>
          <w:rFonts w:ascii="Times New Roman" w:hAnsi="Times New Roman"/>
          <w:sz w:val="27"/>
          <w:szCs w:val="27"/>
        </w:rPr>
        <w:t>Duccillo</w:t>
      </w:r>
      <w:proofErr w:type="spellEnd"/>
      <w:r>
        <w:rPr>
          <w:rFonts w:ascii="Times New Roman" w:hAnsi="Times New Roman"/>
          <w:sz w:val="27"/>
          <w:szCs w:val="27"/>
        </w:rPr>
        <w:t xml:space="preserve"> Loredana </w:t>
      </w:r>
    </w:p>
    <w:p w14:paraId="22773558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ind w:left="1812"/>
        <w:rPr>
          <w:rFonts w:ascii="Times New Roman" w:eastAsia="Times New Roman" w:hAnsi="Times New Roman" w:cs="Times New Roman"/>
          <w:sz w:val="18"/>
          <w:szCs w:val="18"/>
        </w:rPr>
      </w:pPr>
    </w:p>
    <w:p w14:paraId="52464783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50" w:lineRule="exact"/>
        <w:ind w:left="1812"/>
        <w:rPr>
          <w:rFonts w:ascii="Times New Roman" w:eastAsia="Times New Roman" w:hAnsi="Times New Roman" w:cs="Times New Roman"/>
          <w:sz w:val="18"/>
          <w:szCs w:val="18"/>
        </w:rPr>
      </w:pPr>
    </w:p>
    <w:p w14:paraId="6D323E8F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73" w:lineRule="exact"/>
        <w:ind w:left="29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  <w:lang w:val="en-US"/>
        </w:rPr>
        <w:t xml:space="preserve">CONTENUTI DISCIPLINARI DI MATEMATICA </w:t>
      </w:r>
    </w:p>
    <w:p w14:paraId="3B96E936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>Equazioni e disequazioni di 1</w:t>
      </w:r>
      <w:r>
        <w:rPr>
          <w:rFonts w:ascii="Times New Roman" w:hAnsi="Times New Roman"/>
          <w:sz w:val="27"/>
          <w:szCs w:val="27"/>
        </w:rPr>
        <w:t xml:space="preserve">° </w:t>
      </w:r>
      <w:r>
        <w:rPr>
          <w:rFonts w:ascii="Times New Roman" w:hAnsi="Times New Roman"/>
          <w:sz w:val="27"/>
          <w:szCs w:val="27"/>
          <w:lang w:val="es-ES_tradnl"/>
        </w:rPr>
        <w:t xml:space="preserve">grado </w:t>
      </w:r>
    </w:p>
    <w:p w14:paraId="277DA0CC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430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>Equazioni e disequazioni di 2</w:t>
      </w:r>
      <w:r>
        <w:rPr>
          <w:rFonts w:ascii="Times New Roman" w:hAnsi="Times New Roman"/>
          <w:sz w:val="27"/>
          <w:szCs w:val="27"/>
        </w:rPr>
        <w:t xml:space="preserve">° </w:t>
      </w:r>
      <w:r>
        <w:rPr>
          <w:rFonts w:ascii="Times New Roman" w:hAnsi="Times New Roman"/>
          <w:sz w:val="27"/>
          <w:szCs w:val="27"/>
          <w:lang w:val="es-ES_tradnl"/>
        </w:rPr>
        <w:t xml:space="preserve">grado </w:t>
      </w:r>
    </w:p>
    <w:p w14:paraId="198E8655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430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Concetto di intervallo </w:t>
      </w:r>
    </w:p>
    <w:p w14:paraId="0BC424A7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Disequazioni fratte </w:t>
      </w:r>
    </w:p>
    <w:p w14:paraId="7EBECFDD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7"/>
          <w:szCs w:val="27"/>
        </w:rPr>
        <w:t>De</w:t>
      </w:r>
      <w:r>
        <w:rPr>
          <w:rFonts w:ascii="Times New Roman" w:hAnsi="Times New Roman"/>
          <w:sz w:val="27"/>
          <w:szCs w:val="27"/>
        </w:rPr>
        <w:t>ﬁ</w:t>
      </w:r>
      <w:r>
        <w:rPr>
          <w:rFonts w:ascii="Times New Roman" w:hAnsi="Times New Roman"/>
          <w:sz w:val="27"/>
          <w:szCs w:val="27"/>
        </w:rPr>
        <w:t>nizione</w:t>
      </w:r>
      <w:proofErr w:type="spellEnd"/>
      <w:r>
        <w:rPr>
          <w:rFonts w:ascii="Times New Roman" w:hAnsi="Times New Roman"/>
          <w:sz w:val="27"/>
          <w:szCs w:val="27"/>
        </w:rPr>
        <w:t xml:space="preserve"> di funzione </w:t>
      </w:r>
    </w:p>
    <w:p w14:paraId="79395023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7"/>
          <w:szCs w:val="27"/>
        </w:rPr>
        <w:t>Classi</w:t>
      </w:r>
      <w:r>
        <w:rPr>
          <w:rFonts w:ascii="Times New Roman" w:hAnsi="Times New Roman"/>
          <w:sz w:val="27"/>
          <w:szCs w:val="27"/>
        </w:rPr>
        <w:t>ﬁ</w:t>
      </w:r>
      <w:r>
        <w:rPr>
          <w:rFonts w:ascii="Times New Roman" w:hAnsi="Times New Roman"/>
          <w:sz w:val="27"/>
          <w:szCs w:val="27"/>
        </w:rPr>
        <w:t>cazione</w:t>
      </w:r>
      <w:proofErr w:type="spellEnd"/>
      <w:r>
        <w:rPr>
          <w:rFonts w:ascii="Times New Roman" w:hAnsi="Times New Roman"/>
          <w:sz w:val="27"/>
          <w:szCs w:val="27"/>
        </w:rPr>
        <w:t xml:space="preserve"> delle funzioni analitiche </w:t>
      </w:r>
    </w:p>
    <w:p w14:paraId="26C43C7D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Il dominio di una funzione </w:t>
      </w:r>
    </w:p>
    <w:p w14:paraId="51513EEE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Funzioni pari e dispari </w:t>
      </w:r>
    </w:p>
    <w:p w14:paraId="34E82127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7"/>
          <w:szCs w:val="27"/>
        </w:rPr>
        <w:t>De</w:t>
      </w:r>
      <w:r>
        <w:rPr>
          <w:rFonts w:ascii="Times New Roman" w:hAnsi="Times New Roman"/>
          <w:sz w:val="27"/>
          <w:szCs w:val="27"/>
        </w:rPr>
        <w:t>ﬁ</w:t>
      </w:r>
      <w:r>
        <w:rPr>
          <w:rFonts w:ascii="Times New Roman" w:hAnsi="Times New Roman"/>
          <w:sz w:val="27"/>
          <w:szCs w:val="27"/>
        </w:rPr>
        <w:t>nizione</w:t>
      </w:r>
      <w:proofErr w:type="spellEnd"/>
      <w:r>
        <w:rPr>
          <w:rFonts w:ascii="Times New Roman" w:hAnsi="Times New Roman"/>
          <w:sz w:val="27"/>
          <w:szCs w:val="27"/>
        </w:rPr>
        <w:t xml:space="preserve"> di zeri di una funzione </w:t>
      </w:r>
    </w:p>
    <w:p w14:paraId="484CB633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Segno di una funzione </w:t>
      </w:r>
    </w:p>
    <w:p w14:paraId="41F6A4FC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>Intersezioni con gli assi cartesi</w:t>
      </w:r>
      <w:r>
        <w:rPr>
          <w:rFonts w:ascii="Times New Roman" w:hAnsi="Times New Roman"/>
          <w:sz w:val="27"/>
          <w:szCs w:val="27"/>
        </w:rPr>
        <w:t xml:space="preserve">ani </w:t>
      </w:r>
    </w:p>
    <w:p w14:paraId="2E2424F3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Concetto di limite </w:t>
      </w:r>
    </w:p>
    <w:p w14:paraId="3BAA4A1B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Funzioni continue in un punto e in un intervallo </w:t>
      </w:r>
    </w:p>
    <w:p w14:paraId="0EE9C0C2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Funzioni monotone </w:t>
      </w:r>
    </w:p>
    <w:p w14:paraId="389488E0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Concetto di derivata </w:t>
      </w:r>
    </w:p>
    <w:p w14:paraId="3553CE45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Massimo e minimo assoluti e relativi di una funzione </w:t>
      </w:r>
    </w:p>
    <w:p w14:paraId="6B1CFF2F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Asintoti verticali, orizzontali ed obliqui </w:t>
      </w:r>
    </w:p>
    <w:p w14:paraId="5276B146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Rappresentazione del </w:t>
      </w:r>
      <w:proofErr w:type="spellStart"/>
      <w:r>
        <w:rPr>
          <w:rFonts w:ascii="Times New Roman" w:hAnsi="Times New Roman"/>
          <w:sz w:val="27"/>
          <w:szCs w:val="27"/>
        </w:rPr>
        <w:t>gra</w:t>
      </w:r>
      <w:r>
        <w:rPr>
          <w:rFonts w:ascii="Times New Roman" w:hAnsi="Times New Roman"/>
          <w:sz w:val="27"/>
          <w:szCs w:val="27"/>
        </w:rPr>
        <w:t>ﬁ</w:t>
      </w:r>
      <w:r>
        <w:rPr>
          <w:rFonts w:ascii="Times New Roman" w:hAnsi="Times New Roman"/>
          <w:sz w:val="27"/>
          <w:szCs w:val="27"/>
        </w:rPr>
        <w:t>co</w:t>
      </w:r>
      <w:proofErr w:type="spellEnd"/>
      <w:r>
        <w:rPr>
          <w:rFonts w:ascii="Times New Roman" w:hAnsi="Times New Roman"/>
          <w:sz w:val="27"/>
          <w:szCs w:val="27"/>
        </w:rPr>
        <w:t xml:space="preserve"> di una funzione </w:t>
      </w:r>
    </w:p>
    <w:p w14:paraId="2E7BA65E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00" w:lineRule="exact"/>
        <w:ind w:left="1655"/>
        <w:rPr>
          <w:rFonts w:ascii="Times New Roman" w:eastAsia="Times New Roman" w:hAnsi="Times New Roman" w:cs="Times New Roman"/>
          <w:sz w:val="18"/>
          <w:szCs w:val="18"/>
        </w:rPr>
      </w:pPr>
    </w:p>
    <w:p w14:paraId="58AA391E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40" w:lineRule="exact"/>
        <w:ind w:left="1655"/>
        <w:rPr>
          <w:rFonts w:ascii="Times New Roman" w:eastAsia="Times New Roman" w:hAnsi="Times New Roman" w:cs="Times New Roman"/>
          <w:sz w:val="18"/>
          <w:szCs w:val="18"/>
        </w:rPr>
      </w:pPr>
    </w:p>
    <w:p w14:paraId="155E0CFE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273" w:lineRule="exact"/>
        <w:ind w:left="16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  <w:lang w:val="en-US"/>
        </w:rPr>
        <w:t xml:space="preserve">ELEMENTI DI MATEMATICA FINANZIARIA </w:t>
      </w:r>
    </w:p>
    <w:p w14:paraId="54251EA0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430" w:lineRule="exact"/>
        <w:ind w:left="24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  <w:lang w:val="de-DE"/>
        </w:rPr>
        <w:t xml:space="preserve">CONTENUTI </w:t>
      </w:r>
    </w:p>
    <w:p w14:paraId="2F14BC5D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430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Le operazioni </w:t>
      </w:r>
      <w:proofErr w:type="spellStart"/>
      <w:r>
        <w:rPr>
          <w:rFonts w:ascii="Times New Roman" w:hAnsi="Times New Roman"/>
          <w:sz w:val="27"/>
          <w:szCs w:val="27"/>
        </w:rPr>
        <w:t>ﬁ</w:t>
      </w:r>
      <w:r>
        <w:rPr>
          <w:rFonts w:ascii="Times New Roman" w:hAnsi="Times New Roman"/>
          <w:sz w:val="27"/>
          <w:szCs w:val="27"/>
        </w:rPr>
        <w:t>nanziarie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</w:p>
    <w:p w14:paraId="498B0643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Capitalizzazione, attualizzazione e regimi </w:t>
      </w:r>
      <w:proofErr w:type="spellStart"/>
      <w:r>
        <w:rPr>
          <w:rFonts w:ascii="Times New Roman" w:hAnsi="Times New Roman"/>
          <w:sz w:val="27"/>
          <w:szCs w:val="27"/>
        </w:rPr>
        <w:t>ﬁ</w:t>
      </w:r>
      <w:r>
        <w:rPr>
          <w:rFonts w:ascii="Times New Roman" w:hAnsi="Times New Roman"/>
          <w:sz w:val="27"/>
          <w:szCs w:val="27"/>
        </w:rPr>
        <w:t>nanziari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</w:p>
    <w:p w14:paraId="757C274E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Elementi di una operazione </w:t>
      </w:r>
      <w:proofErr w:type="spellStart"/>
      <w:r>
        <w:rPr>
          <w:rFonts w:ascii="Times New Roman" w:hAnsi="Times New Roman"/>
          <w:sz w:val="27"/>
          <w:szCs w:val="27"/>
        </w:rPr>
        <w:t>ﬁ</w:t>
      </w:r>
      <w:r>
        <w:rPr>
          <w:rFonts w:ascii="Times New Roman" w:hAnsi="Times New Roman"/>
          <w:sz w:val="27"/>
          <w:szCs w:val="27"/>
        </w:rPr>
        <w:t>nanziaria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</w:p>
    <w:p w14:paraId="36FCDBEA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Le leggi di capitalizzazione </w:t>
      </w:r>
    </w:p>
    <w:p w14:paraId="1D8D6E29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La capitalizzazione semplice </w:t>
      </w:r>
    </w:p>
    <w:p w14:paraId="55C7DFAD" w14:textId="77777777" w:rsidR="007356A4" w:rsidRDefault="00095E7D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Le leggi di attualizzazione o di sconto</w:t>
      </w:r>
      <w:r>
        <w:rPr>
          <w:rFonts w:ascii="Times New Roman" w:eastAsia="Times New Roman" w:hAnsi="Times New Roman" w:cs="Times New Roman"/>
          <w:noProof/>
          <w:sz w:val="27"/>
          <w:szCs w:val="27"/>
        </w:rPr>
        <w:drawing>
          <wp:anchor distT="152400" distB="152400" distL="152400" distR="152400" simplePos="0" relativeHeight="251659264" behindDoc="0" locked="0" layoutInCell="1" allowOverlap="1" wp14:anchorId="2277DA4C" wp14:editId="6AFE597E">
            <wp:simplePos x="0" y="0"/>
            <wp:positionH relativeFrom="margin">
              <wp:posOffset>922063</wp:posOffset>
            </wp:positionH>
            <wp:positionV relativeFrom="line">
              <wp:posOffset>373202</wp:posOffset>
            </wp:positionV>
            <wp:extent cx="1979314" cy="72680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9314" cy="72680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7"/>
          <w:szCs w:val="27"/>
        </w:rPr>
        <w:t xml:space="preserve"> </w:t>
      </w:r>
    </w:p>
    <w:p w14:paraId="6FDCE64F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  <w:rPr>
          <w:rFonts w:ascii="Times New Roman" w:eastAsia="Times New Roman" w:hAnsi="Times New Roman" w:cs="Times New Roman"/>
          <w:sz w:val="27"/>
          <w:szCs w:val="27"/>
        </w:rPr>
      </w:pPr>
    </w:p>
    <w:p w14:paraId="087C4536" w14:textId="77777777" w:rsidR="007356A4" w:rsidRDefault="007356A4">
      <w:pPr>
        <w:pStyle w:val="Corp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</w:tabs>
        <w:spacing w:line="371" w:lineRule="exact"/>
        <w:ind w:left="1655"/>
      </w:pPr>
    </w:p>
    <w:sectPr w:rsidR="007356A4">
      <w:headerReference w:type="default" r:id="rId7"/>
      <w:footerReference w:type="default" r:id="rId8"/>
      <w:pgSz w:w="11901" w:h="16842"/>
      <w:pgMar w:top="0" w:right="0" w:bottom="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6A438" w14:textId="77777777" w:rsidR="00095E7D" w:rsidRDefault="00095E7D">
      <w:r>
        <w:separator/>
      </w:r>
    </w:p>
  </w:endnote>
  <w:endnote w:type="continuationSeparator" w:id="0">
    <w:p w14:paraId="3238A735" w14:textId="77777777" w:rsidR="00095E7D" w:rsidRDefault="0009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7080F" w14:textId="77777777" w:rsidR="007356A4" w:rsidRDefault="007356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F05FE" w14:textId="77777777" w:rsidR="00095E7D" w:rsidRDefault="00095E7D">
      <w:r>
        <w:separator/>
      </w:r>
    </w:p>
  </w:footnote>
  <w:footnote w:type="continuationSeparator" w:id="0">
    <w:p w14:paraId="088D1C42" w14:textId="77777777" w:rsidR="00095E7D" w:rsidRDefault="00095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93100" w14:textId="77777777" w:rsidR="007356A4" w:rsidRDefault="007356A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A4"/>
    <w:rsid w:val="00095E7D"/>
    <w:rsid w:val="007356A4"/>
    <w:rsid w:val="00A312EA"/>
    <w:rsid w:val="00A3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9BE87"/>
  <w15:docId w15:val="{2AC167A2-193B-48F4-A218-03B817912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Annachiara</dc:creator>
  <cp:lastModifiedBy>Annachiara</cp:lastModifiedBy>
  <cp:revision>2</cp:revision>
  <dcterms:created xsi:type="dcterms:W3CDTF">2020-05-28T22:10:00Z</dcterms:created>
  <dcterms:modified xsi:type="dcterms:W3CDTF">2020-05-28T22:10:00Z</dcterms:modified>
</cp:coreProperties>
</file>