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59E7B1" w14:textId="77777777" w:rsidR="00725EC7" w:rsidRDefault="00725EC7" w:rsidP="00943781">
      <w:pPr>
        <w:rPr>
          <w:b/>
          <w:sz w:val="24"/>
          <w:szCs w:val="24"/>
        </w:rPr>
      </w:pPr>
      <w:r>
        <w:rPr>
          <w:b/>
          <w:sz w:val="24"/>
          <w:szCs w:val="24"/>
        </w:rPr>
        <w:t>ISIS D’ESTE CARACCIOLO NAPOLI</w:t>
      </w:r>
    </w:p>
    <w:p w14:paraId="7B1A3C27" w14:textId="77777777" w:rsidR="00725EC7" w:rsidRDefault="00684F55" w:rsidP="00943781">
      <w:pPr>
        <w:rPr>
          <w:b/>
          <w:sz w:val="24"/>
          <w:szCs w:val="24"/>
        </w:rPr>
      </w:pPr>
      <w:r>
        <w:rPr>
          <w:b/>
          <w:sz w:val="24"/>
          <w:szCs w:val="24"/>
        </w:rPr>
        <w:t>ANNO SCOLASTICO 2019/2020</w:t>
      </w:r>
    </w:p>
    <w:p w14:paraId="38829B1E" w14:textId="77777777" w:rsidR="00943781" w:rsidRDefault="00943781" w:rsidP="00943781">
      <w:pPr>
        <w:rPr>
          <w:b/>
          <w:sz w:val="24"/>
          <w:szCs w:val="24"/>
        </w:rPr>
      </w:pPr>
      <w:r>
        <w:rPr>
          <w:b/>
          <w:sz w:val="24"/>
          <w:szCs w:val="24"/>
        </w:rPr>
        <w:t>PROGRAMMA DI SCIENZE MOTORIE</w:t>
      </w:r>
    </w:p>
    <w:p w14:paraId="0585A232" w14:textId="77777777" w:rsidR="00943781" w:rsidRDefault="00943781" w:rsidP="00943781">
      <w:pPr>
        <w:rPr>
          <w:b/>
          <w:sz w:val="24"/>
          <w:szCs w:val="24"/>
        </w:rPr>
      </w:pPr>
      <w:r>
        <w:rPr>
          <w:b/>
          <w:sz w:val="24"/>
          <w:szCs w:val="24"/>
        </w:rPr>
        <w:t>CLASSI DEL TRIENNIO</w:t>
      </w:r>
      <w:r w:rsidR="00485EF3">
        <w:rPr>
          <w:b/>
          <w:sz w:val="24"/>
          <w:szCs w:val="24"/>
        </w:rPr>
        <w:t xml:space="preserve"> V L</w:t>
      </w:r>
    </w:p>
    <w:p w14:paraId="72AC18E6" w14:textId="77777777" w:rsidR="00943781" w:rsidRDefault="00425889" w:rsidP="00943781">
      <w:pPr>
        <w:rPr>
          <w:sz w:val="24"/>
          <w:szCs w:val="24"/>
        </w:rPr>
      </w:pPr>
      <w:proofErr w:type="gramStart"/>
      <w:r>
        <w:rPr>
          <w:b/>
          <w:sz w:val="24"/>
          <w:szCs w:val="24"/>
        </w:rPr>
        <w:t>DOCENTE :</w:t>
      </w:r>
      <w:proofErr w:type="gramEnd"/>
      <w:r>
        <w:rPr>
          <w:b/>
          <w:sz w:val="24"/>
          <w:szCs w:val="24"/>
        </w:rPr>
        <w:t xml:space="preserve"> Rossella Scomparin</w:t>
      </w:r>
    </w:p>
    <w:p w14:paraId="4F442D5C" w14:textId="77777777" w:rsidR="00943781" w:rsidRDefault="00943781" w:rsidP="00943781">
      <w:pPr>
        <w:rPr>
          <w:b/>
          <w:sz w:val="24"/>
          <w:szCs w:val="24"/>
        </w:rPr>
      </w:pPr>
      <w:r>
        <w:rPr>
          <w:b/>
          <w:sz w:val="24"/>
          <w:szCs w:val="24"/>
        </w:rPr>
        <w:t>PARTE PRATICA</w:t>
      </w:r>
    </w:p>
    <w:p w14:paraId="058CFB5E" w14:textId="77777777" w:rsidR="00425889" w:rsidRDefault="00943781" w:rsidP="00943781">
      <w:pPr>
        <w:rPr>
          <w:sz w:val="24"/>
          <w:szCs w:val="24"/>
        </w:rPr>
      </w:pPr>
      <w:r>
        <w:rPr>
          <w:sz w:val="24"/>
          <w:szCs w:val="24"/>
        </w:rPr>
        <w:t>POTENZIAMENTO FISIOLOGICO E CAPAC</w:t>
      </w:r>
      <w:r w:rsidR="00425889">
        <w:rPr>
          <w:sz w:val="24"/>
          <w:szCs w:val="24"/>
        </w:rPr>
        <w:t>ITA’ CONDIZIONALI E COORDINATIVI</w:t>
      </w:r>
    </w:p>
    <w:p w14:paraId="0C93E991" w14:textId="77777777" w:rsidR="00943781" w:rsidRDefault="00943781" w:rsidP="00943781">
      <w:pPr>
        <w:rPr>
          <w:sz w:val="24"/>
          <w:szCs w:val="24"/>
        </w:rPr>
      </w:pPr>
      <w:r>
        <w:rPr>
          <w:sz w:val="24"/>
          <w:szCs w:val="24"/>
        </w:rPr>
        <w:t>-Esercizi per il potenziamento muscolare</w:t>
      </w:r>
    </w:p>
    <w:p w14:paraId="21741DCB" w14:textId="77777777" w:rsidR="00943781" w:rsidRDefault="00943781" w:rsidP="00943781">
      <w:pPr>
        <w:rPr>
          <w:sz w:val="24"/>
          <w:szCs w:val="24"/>
        </w:rPr>
      </w:pPr>
      <w:r>
        <w:rPr>
          <w:sz w:val="24"/>
          <w:szCs w:val="24"/>
        </w:rPr>
        <w:t>-Esercizi per la mobilità e la scioltezza articolare</w:t>
      </w:r>
    </w:p>
    <w:p w14:paraId="7EA7BE79" w14:textId="77777777" w:rsidR="00943781" w:rsidRDefault="00943781" w:rsidP="00943781">
      <w:pPr>
        <w:rPr>
          <w:sz w:val="24"/>
          <w:szCs w:val="24"/>
        </w:rPr>
      </w:pPr>
      <w:r>
        <w:rPr>
          <w:sz w:val="24"/>
          <w:szCs w:val="24"/>
        </w:rPr>
        <w:t>-Esercizi per il recupero degli schemi motori di base</w:t>
      </w:r>
    </w:p>
    <w:p w14:paraId="04431DF9" w14:textId="77777777" w:rsidR="00943781" w:rsidRDefault="00943781" w:rsidP="00943781">
      <w:pPr>
        <w:rPr>
          <w:sz w:val="24"/>
          <w:szCs w:val="24"/>
        </w:rPr>
      </w:pPr>
      <w:r>
        <w:rPr>
          <w:sz w:val="24"/>
          <w:szCs w:val="24"/>
        </w:rPr>
        <w:t>-Esercizi per la coordinazione dinamica generale</w:t>
      </w:r>
    </w:p>
    <w:p w14:paraId="1DE1903B" w14:textId="77777777" w:rsidR="00425889" w:rsidRDefault="00425889" w:rsidP="00943781">
      <w:pPr>
        <w:rPr>
          <w:sz w:val="24"/>
          <w:szCs w:val="24"/>
        </w:rPr>
      </w:pPr>
      <w:r>
        <w:rPr>
          <w:sz w:val="24"/>
          <w:szCs w:val="24"/>
        </w:rPr>
        <w:t>-Esercizi per la postura corretta e il portamento, anche in previsione di eventi scolastici</w:t>
      </w:r>
    </w:p>
    <w:p w14:paraId="7166F8CE" w14:textId="77777777" w:rsidR="00943781" w:rsidRDefault="00943781" w:rsidP="00943781">
      <w:pPr>
        <w:rPr>
          <w:sz w:val="24"/>
          <w:szCs w:val="24"/>
        </w:rPr>
      </w:pPr>
      <w:r>
        <w:rPr>
          <w:sz w:val="24"/>
          <w:szCs w:val="24"/>
        </w:rPr>
        <w:t>AVVIAMENTO ALLA PRATICA SPORTIVA</w:t>
      </w:r>
    </w:p>
    <w:p w14:paraId="1663DAB8" w14:textId="77777777" w:rsidR="00943781" w:rsidRDefault="00943781" w:rsidP="00943781">
      <w:pPr>
        <w:rPr>
          <w:sz w:val="24"/>
          <w:szCs w:val="24"/>
        </w:rPr>
      </w:pPr>
      <w:r>
        <w:rPr>
          <w:sz w:val="24"/>
          <w:szCs w:val="24"/>
        </w:rPr>
        <w:t xml:space="preserve">Sport </w:t>
      </w:r>
      <w:proofErr w:type="gramStart"/>
      <w:r>
        <w:rPr>
          <w:sz w:val="24"/>
          <w:szCs w:val="24"/>
        </w:rPr>
        <w:t>individuale  :</w:t>
      </w:r>
      <w:proofErr w:type="gramEnd"/>
      <w:r>
        <w:rPr>
          <w:sz w:val="24"/>
          <w:szCs w:val="24"/>
        </w:rPr>
        <w:t>TENNISTAVOLO</w:t>
      </w:r>
    </w:p>
    <w:p w14:paraId="0FCA7D45" w14:textId="77777777" w:rsidR="00943781" w:rsidRDefault="00943781" w:rsidP="00943781">
      <w:pPr>
        <w:rPr>
          <w:sz w:val="24"/>
          <w:szCs w:val="24"/>
        </w:rPr>
      </w:pPr>
      <w:r>
        <w:rPr>
          <w:sz w:val="24"/>
          <w:szCs w:val="24"/>
        </w:rPr>
        <w:t>-fondamentali</w:t>
      </w:r>
    </w:p>
    <w:p w14:paraId="66346AEC" w14:textId="77777777" w:rsidR="00943781" w:rsidRDefault="00943781" w:rsidP="00943781">
      <w:pPr>
        <w:rPr>
          <w:sz w:val="24"/>
          <w:szCs w:val="24"/>
        </w:rPr>
      </w:pPr>
      <w:r>
        <w:rPr>
          <w:sz w:val="24"/>
          <w:szCs w:val="24"/>
        </w:rPr>
        <w:t>-regolamento</w:t>
      </w:r>
    </w:p>
    <w:p w14:paraId="03F6DC0B" w14:textId="77777777" w:rsidR="00943781" w:rsidRDefault="00943781" w:rsidP="00943781">
      <w:pPr>
        <w:rPr>
          <w:sz w:val="24"/>
          <w:szCs w:val="24"/>
        </w:rPr>
      </w:pPr>
      <w:r>
        <w:rPr>
          <w:sz w:val="24"/>
          <w:szCs w:val="24"/>
        </w:rPr>
        <w:t>-arbitraggio</w:t>
      </w:r>
    </w:p>
    <w:p w14:paraId="30645296" w14:textId="77777777" w:rsidR="00943781" w:rsidRDefault="00943781" w:rsidP="00943781">
      <w:pPr>
        <w:rPr>
          <w:b/>
          <w:sz w:val="24"/>
          <w:szCs w:val="24"/>
        </w:rPr>
      </w:pPr>
      <w:r>
        <w:rPr>
          <w:b/>
          <w:sz w:val="24"/>
          <w:szCs w:val="24"/>
        </w:rPr>
        <w:t>PARTE TEORICA</w:t>
      </w:r>
    </w:p>
    <w:p w14:paraId="13C10E00" w14:textId="77777777" w:rsidR="00943781" w:rsidRDefault="00943781" w:rsidP="00943781">
      <w:pPr>
        <w:rPr>
          <w:sz w:val="24"/>
          <w:szCs w:val="24"/>
        </w:rPr>
      </w:pPr>
      <w:r>
        <w:rPr>
          <w:sz w:val="24"/>
          <w:szCs w:val="24"/>
        </w:rPr>
        <w:t>-Conoscenza delle norme sulla sicurezza e del Pronto Soccorso</w:t>
      </w:r>
    </w:p>
    <w:p w14:paraId="7042D0BE" w14:textId="77777777" w:rsidR="00943781" w:rsidRDefault="00943781" w:rsidP="00943781">
      <w:pPr>
        <w:rPr>
          <w:sz w:val="24"/>
          <w:szCs w:val="24"/>
        </w:rPr>
      </w:pPr>
      <w:r>
        <w:rPr>
          <w:sz w:val="24"/>
          <w:szCs w:val="24"/>
        </w:rPr>
        <w:t>-</w:t>
      </w:r>
      <w:proofErr w:type="gramStart"/>
      <w:r>
        <w:rPr>
          <w:sz w:val="24"/>
          <w:szCs w:val="24"/>
        </w:rPr>
        <w:t>Fumo ,</w:t>
      </w:r>
      <w:proofErr w:type="gramEnd"/>
      <w:r>
        <w:rPr>
          <w:sz w:val="24"/>
          <w:szCs w:val="24"/>
        </w:rPr>
        <w:t xml:space="preserve"> alcool, droghe e sedentarietà</w:t>
      </w:r>
    </w:p>
    <w:p w14:paraId="4E4EF272" w14:textId="77777777" w:rsidR="00684F55" w:rsidRDefault="00684F55" w:rsidP="00684F55">
      <w:pPr>
        <w:rPr>
          <w:sz w:val="24"/>
          <w:szCs w:val="24"/>
        </w:rPr>
      </w:pPr>
      <w:r>
        <w:rPr>
          <w:sz w:val="24"/>
          <w:szCs w:val="24"/>
        </w:rPr>
        <w:t>- si confermano le competenze ed abilità come da programmazione di novembre 2019, concentrando nella seconda parte dell’anno scolastico l’attenzione sulla conoscenza dello sport adattando regole di allenamento al momento di pandemia particolare (allenamento a casa).</w:t>
      </w:r>
    </w:p>
    <w:p w14:paraId="45B7EF22" w14:textId="77777777" w:rsidR="00684F55" w:rsidRDefault="00684F55" w:rsidP="00943781">
      <w:pPr>
        <w:rPr>
          <w:sz w:val="24"/>
          <w:szCs w:val="24"/>
        </w:rPr>
      </w:pPr>
    </w:p>
    <w:p w14:paraId="3C5DBE86" w14:textId="77777777" w:rsidR="00BD1751" w:rsidRDefault="00E3540F"/>
    <w:p w14:paraId="7362E5FB" w14:textId="77777777" w:rsidR="00425889" w:rsidRDefault="00425889">
      <w:r>
        <w:t>Napoli,</w:t>
      </w:r>
    </w:p>
    <w:p w14:paraId="341DBD14" w14:textId="77777777" w:rsidR="00684F55" w:rsidRDefault="00684F55">
      <w:r>
        <w:t>11 maggio 2020</w:t>
      </w:r>
    </w:p>
    <w:p w14:paraId="73EB7B82" w14:textId="77777777" w:rsidR="00425889" w:rsidRDefault="00425889" w:rsidP="00425889">
      <w:pPr>
        <w:jc w:val="right"/>
      </w:pPr>
      <w:r>
        <w:t>Il Docente</w:t>
      </w:r>
    </w:p>
    <w:p w14:paraId="2BEE22DD" w14:textId="77777777" w:rsidR="00684F55" w:rsidRDefault="00684F55" w:rsidP="00425889">
      <w:pPr>
        <w:jc w:val="right"/>
      </w:pPr>
      <w:r>
        <w:t xml:space="preserve">Rossella Scomparin </w:t>
      </w:r>
    </w:p>
    <w:sectPr w:rsidR="00684F5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3781"/>
    <w:rsid w:val="00425889"/>
    <w:rsid w:val="00485EF3"/>
    <w:rsid w:val="005143E0"/>
    <w:rsid w:val="00684F55"/>
    <w:rsid w:val="00725EC7"/>
    <w:rsid w:val="00943781"/>
    <w:rsid w:val="00D4521E"/>
    <w:rsid w:val="00E3540F"/>
    <w:rsid w:val="00F10A8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70C06"/>
  <w15:docId w15:val="{B40AACA1-7EDC-4400-B755-7CF4E2CB9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43781"/>
    <w:pPr>
      <w:spacing w:line="25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2468563">
      <w:bodyDiv w:val="1"/>
      <w:marLeft w:val="0"/>
      <w:marRight w:val="0"/>
      <w:marTop w:val="0"/>
      <w:marBottom w:val="0"/>
      <w:divBdr>
        <w:top w:val="none" w:sz="0" w:space="0" w:color="auto"/>
        <w:left w:val="none" w:sz="0" w:space="0" w:color="auto"/>
        <w:bottom w:val="none" w:sz="0" w:space="0" w:color="auto"/>
        <w:right w:val="none" w:sz="0" w:space="0" w:color="auto"/>
      </w:divBdr>
    </w:div>
    <w:div w:id="645205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156</Words>
  <Characters>894</Characters>
  <Application>Microsoft Office Word</Application>
  <DocSecurity>0</DocSecurity>
  <Lines>7</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claudio zaddei</dc:creator>
  <cp:lastModifiedBy>Annachiara</cp:lastModifiedBy>
  <cp:revision>2</cp:revision>
  <dcterms:created xsi:type="dcterms:W3CDTF">2020-05-28T17:33:00Z</dcterms:created>
  <dcterms:modified xsi:type="dcterms:W3CDTF">2020-05-28T17:33:00Z</dcterms:modified>
</cp:coreProperties>
</file>